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127865181c4b4896" /><Relationship Type="http://schemas.openxmlformats.org/package/2006/relationships/metadata/core-properties" Target="package/services/metadata/core-properties/1c88e97eaeb94454bef57fdf9840c3e6.psmdcp" Id="R87c7a818d81e463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384223DA" w:rsidRDefault="00000000" w14:paraId="00000002" wp14:textId="36157AAD">
      <w:pPr>
        <w:pStyle w:val="Heading1"/>
        <w:rPr>
          <w:b w:val="1"/>
          <w:bCs w:val="1"/>
          <w:sz w:val="40"/>
          <w:szCs w:val="40"/>
        </w:rPr>
      </w:pPr>
      <w:r w:rsidR="384223DA">
        <w:rPr/>
        <w:t xml:space="preserve">2017 Grade 5 Braille </w:t>
      </w:r>
      <w:r w:rsidR="384223DA">
        <w:rPr/>
        <w:t>Ohio’s State Practice Test Key</w:t>
      </w:r>
    </w:p>
    <w:p xmlns:wp14="http://schemas.microsoft.com/office/word/2010/wordml" w:rsidRPr="00000000" w:rsidR="00000000" w:rsidDel="00000000" w:rsidP="384223DA" w:rsidRDefault="00000000" w14:paraId="00000003" wp14:textId="04E6D540">
      <w:pPr>
        <w:pStyle w:val="Heading2"/>
        <w:widowControl w:val="0"/>
        <w:rPr>
          <w:b w:val="0"/>
          <w:bCs w:val="0"/>
          <w:sz w:val="32"/>
          <w:szCs w:val="32"/>
        </w:rPr>
      </w:pPr>
      <w:r w:rsidR="384223DA">
        <w:rPr/>
        <w:t>Grade 5 English Language Arts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943858650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384223DA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384223DA" w14:paraId="532C24B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84223DA" w:rsidRDefault="00000000" wp14:textId="77777777" w14:paraId="54F93C2F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384223DA" w:rsidR="384223DA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A" wp14:textId="2B98327E">
            <w:pPr>
              <w:pageBreakBefore w:val="0"/>
              <w:widowControl w:val="0"/>
              <w:spacing w:line="240" w:lineRule="auto"/>
              <w:jc w:val="center"/>
            </w:pPr>
            <w:r w:rsidR="384223DA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384223DA" w14:paraId="103212A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384223DA" w14:paraId="3ACC26A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384223DA" w14:paraId="71644F0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384223DA" w14:paraId="0503B74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A; B</w:t>
            </w:r>
          </w:p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A; response other than B</w:t>
            </w:r>
          </w:p>
        </w:tc>
      </w:tr>
      <w:tr xmlns:wp14="http://schemas.microsoft.com/office/word/2010/wordml" w:rsidTr="384223DA" w14:paraId="5B9572A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384223DA" w14:paraId="3890CD2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  (</w:t>
            </w:r>
            <w:r w:rsidRPr="00000000" w:rsidDel="00000000" w:rsidR="00000000">
              <w:rPr>
                <w:rtl w:val="0"/>
              </w:rPr>
              <w:t xml:space="preserve">“Both” selected for “Curious about solving the mystery”);</w:t>
            </w:r>
          </w:p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  (“Prince” selected for “Known for his cleverness”);</w:t>
            </w:r>
          </w:p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H  (“King</w:t>
            </w:r>
            <w:r w:rsidRPr="00000000" w:rsidDel="00000000" w:rsidR="00000000">
              <w:rPr>
                <w:rtl w:val="0"/>
              </w:rPr>
              <w:t xml:space="preserve">” selected for “Asks for help from others”)</w:t>
            </w:r>
          </w:p>
        </w:tc>
      </w:tr>
      <w:tr xmlns:wp14="http://schemas.microsoft.com/office/word/2010/wordml" w:rsidTr="384223DA" w14:paraId="457B013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84223DA" w:rsidRDefault="00000000" wp14:textId="77777777" w14:paraId="3B74AC7F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384223DA" w:rsidR="384223DA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1F" wp14:textId="04650873">
            <w:pPr>
              <w:pageBreakBefore w:val="0"/>
              <w:widowControl w:val="0"/>
              <w:spacing w:line="240" w:lineRule="auto"/>
              <w:jc w:val="center"/>
            </w:pPr>
            <w:r w:rsidR="384223DA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384223DA" w14:paraId="262386C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part A: C, E; part B: A, E</w:t>
            </w:r>
          </w:p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part A: C, E; part B: includes A OR E</w:t>
            </w:r>
          </w:p>
        </w:tc>
      </w:tr>
      <w:tr xmlns:wp14="http://schemas.microsoft.com/office/word/2010/wordml" w:rsidTr="384223DA" w14:paraId="2C38E7A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part A: C; part B: C, F</w:t>
            </w:r>
          </w:p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part A: C; part B: responses other than C and F</w:t>
            </w:r>
          </w:p>
        </w:tc>
      </w:tr>
      <w:tr xmlns:wp14="http://schemas.microsoft.com/office/word/2010/wordml" w:rsidTr="384223DA" w14:paraId="1AB6385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384223DA" w14:paraId="504DFB3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384223DA" w14:paraId="16E5E85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A, C</w:t>
            </w:r>
          </w:p>
        </w:tc>
      </w:tr>
      <w:tr xmlns:wp14="http://schemas.microsoft.com/office/word/2010/wordml" w:rsidTr="384223DA" w14:paraId="46B3947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384223DA" w14:paraId="40EFBFD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10 point response includes: clearly stated and strongly maintained controlling idea; skillful use of transitions showing relationships between ideas; logical progression of ideas from beginning to end including a satisfying introduction and conclusion; provides thorough and convincing support/evidence for the controlling idea that includes the effective use of sources, facts, and details; includes relevant evidence integrated smoothly and thoroughly with references to sources; use of a variety of techniques including but not limited to definitions, quotations, and examples to show an understanding of topic and text; clear, effective expression of ideas using vocabulary specific to the topic and audience and varied sentence structure; demonstrates adequate command of basic Standard English conventions including punctuation, capitalization, sentence formation, and spelling.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1" wp14:textId="77777777">
      <w:pPr>
        <w:pageBreakBefore w:val="0"/>
        <w:jc w:val="center"/>
        <w:rPr/>
      </w:pPr>
    </w:p>
    <w:p xmlns:wp14="http://schemas.microsoft.com/office/word/2010/wordml" w:rsidRPr="00000000" w:rsidR="00000000" w:rsidDel="00000000" w:rsidP="384223DA" w:rsidRDefault="00000000" w14:paraId="00000032" wp14:textId="5836D1C6">
      <w:pPr>
        <w:pStyle w:val="Heading2"/>
        <w:widowControl w:val="0"/>
        <w:rPr>
          <w:b w:val="0"/>
          <w:bCs w:val="0"/>
          <w:sz w:val="32"/>
          <w:szCs w:val="32"/>
        </w:rPr>
      </w:pPr>
      <w:r w:rsidR="384223DA">
        <w:rPr/>
        <w:t>Grade 5 Mathematics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1717595449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384223DA" w14:paraId="4120C6D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384223DA" w14:paraId="59B77DC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84223DA" w:rsidRDefault="00000000" wp14:textId="77777777" w14:paraId="369D928F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384223DA" w:rsidR="384223DA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39" wp14:textId="010FC09E">
            <w:pPr>
              <w:pageBreakBefore w:val="0"/>
              <w:widowControl w:val="0"/>
              <w:spacing w:line="240" w:lineRule="auto"/>
              <w:jc w:val="center"/>
            </w:pPr>
            <w:r w:rsidR="384223DA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384223DA" w14:paraId="4182A0F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384223DA" w14:paraId="680E6E3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$45.89 or any equivalent value such as $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4589</m:t>
                  </m:r>
                </m:num>
                <m:den>
                  <m:r>
                    <w:rPr/>
                    <m:t xml:space="preserve">100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84223DA" w14:paraId="29D1D64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rPr/>
            </w:pPr>
            <m:oMath>
              <m:r>
                <w:rPr/>
                <m:t xml:space="preserve">3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20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67</m:t>
                  </m:r>
                </m:num>
                <m:den>
                  <m:r>
                    <w:rPr/>
                    <m:t xml:space="preserve">20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or 3.35</w:t>
            </w:r>
          </w:p>
        </w:tc>
      </w:tr>
      <w:tr xmlns:wp14="http://schemas.microsoft.com/office/word/2010/wordml" w:rsidTr="384223DA" w14:paraId="1E70045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 D</w:t>
            </w:r>
          </w:p>
        </w:tc>
      </w:tr>
      <w:tr xmlns:wp14="http://schemas.microsoft.com/office/word/2010/wordml" w:rsidTr="384223DA" w14:paraId="10181F3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3 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60</m:t>
                  </m:r>
                </m:num>
                <m:den>
                  <m:r>
                    <w:rPr/>
                    <m:t xml:space="preserve">20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84223DA" w14:paraId="1A553E8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A, C</w:t>
            </w:r>
          </w:p>
        </w:tc>
      </w:tr>
      <w:tr xmlns:wp14="http://schemas.microsoft.com/office/word/2010/wordml" w:rsidTr="384223DA" w14:paraId="4DE7E1B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56,811 </w:t>
            </w:r>
          </w:p>
        </w:tc>
      </w:tr>
      <w:tr xmlns:wp14="http://schemas.microsoft.com/office/word/2010/wordml" w:rsidTr="384223DA" w14:paraId="7B04147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Student </w:t>
            </w:r>
            <w:r w:rsidRPr="00000000" w:rsidDel="00000000" w:rsidR="00000000">
              <w:rPr>
                <w:rtl w:val="0"/>
              </w:rPr>
              <w:t xml:space="preserve">provided an explanation of why Molly’s claim is incorrect and created a multiplication expression using the number 548 that would make Molly’s claim that she has fewer coins than Andrew correct.</w:t>
            </w:r>
          </w:p>
          <w:p w:rsidRPr="00000000" w:rsidR="00000000" w:rsidDel="00000000" w:rsidP="00000000" w:rsidRDefault="00000000" w14:paraId="0000004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Student provided an explanation of why Molly is incorrect but created a multiplication expression using the number 548 that makes Molly’s claim that she has fewer coins than Andrew incorrect.</w:t>
            </w:r>
          </w:p>
          <w:p w:rsidRPr="00000000" w:rsidR="00000000" w:rsidDel="00000000" w:rsidP="00000000" w:rsidRDefault="00000000" w14:paraId="0000004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OR</w:t>
            </w:r>
          </w:p>
          <w:p w:rsidRPr="00000000" w:rsidR="00000000" w:rsidDel="00000000" w:rsidP="00000000" w:rsidRDefault="00000000" w14:paraId="0000004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Student did not explain why Molly’s claim is incorrect, but he/she created an expression that would make Molly’s claim correct.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84223DA" w14:paraId="1357F6A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65,007.03 or any equivalent decimal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84223DA" w14:paraId="65047D8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Part A: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or any equivalent number</w:t>
            </w:r>
          </w:p>
          <w:p w:rsidRPr="00000000" w:rsidR="00000000" w:rsidDel="00000000" w:rsidP="00000000" w:rsidRDefault="00000000" w14:paraId="0000005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 Part B: 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8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or any equivalent number</w:t>
            </w:r>
          </w:p>
          <w:p w:rsidRPr="00000000" w:rsidR="00000000" w:rsidDel="00000000" w:rsidP="00000000" w:rsidRDefault="00000000" w14:paraId="0000005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Either Part A OR Part B correct</w:t>
            </w:r>
          </w:p>
        </w:tc>
      </w:tr>
      <w:tr xmlns:wp14="http://schemas.microsoft.com/office/word/2010/wordml" w:rsidTr="384223DA" w14:paraId="480B42F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84223DA" w:rsidRDefault="00000000" wp14:textId="77777777" w14:paraId="109EEF31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384223DA" w:rsidR="384223DA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56" wp14:textId="645C38D8">
            <w:pPr>
              <w:pageBreakBefore w:val="0"/>
              <w:widowControl w:val="0"/>
              <w:spacing w:line="240" w:lineRule="auto"/>
              <w:jc w:val="center"/>
            </w:pPr>
            <w:r w:rsidR="384223DA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384223DA" w14:paraId="181DF63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384223DA" w14:paraId="1B4A00B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A, E</w:t>
            </w:r>
          </w:p>
        </w:tc>
      </w:tr>
      <w:tr xmlns:wp14="http://schemas.microsoft.com/office/word/2010/wordml" w:rsidTr="384223DA" w14:paraId="6AE40C1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384223DA" w14:paraId="0D9F9EE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384223DA" w14:paraId="3B4DB50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pageBreakBefore w:val="0"/>
              <w:widowControl w:val="0"/>
              <w:spacing w:line="240" w:lineRule="auto"/>
              <w:rPr/>
            </w:pP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8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or any equivalent value such as .375</w:t>
            </w:r>
          </w:p>
        </w:tc>
      </w:tr>
      <w:tr xmlns:wp14="http://schemas.microsoft.com/office/word/2010/wordml" w:rsidTr="384223DA" w14:paraId="16356B3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34,700 or any equivalent value such as 34,700.00</w:t>
            </w:r>
          </w:p>
        </w:tc>
      </w:tr>
      <w:tr xmlns:wp14="http://schemas.microsoft.com/office/word/2010/wordml" w:rsidTr="384223DA" w14:paraId="1439B66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384223DA" w14:paraId="4ADBA2D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7" wp14:textId="77777777">
            <w:pPr>
              <w:pageBreakBefore w:val="0"/>
              <w:widowControl w:val="0"/>
              <w:spacing w:line="240" w:lineRule="auto"/>
              <w:rPr/>
            </w:pPr>
            <m:oMath>
              <m:r>
                <w:rPr/>
                <m:t xml:space="preserve">2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2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yards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20</m:t>
                  </m:r>
                </m:num>
                <m:den>
                  <m:r>
                    <w:rPr/>
                    <m:t xml:space="preserve">8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84223DA" w14:paraId="2223F47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65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65</m:t>
                  </m:r>
                </m:num>
                <m:den>
                  <m:r>
                    <w:rPr/>
                    <m:t xml:space="preserve">1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84223DA" w14:paraId="3DCCF31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 </w:t>
            </w:r>
          </w:p>
        </w:tc>
      </w:tr>
      <w:tr xmlns:wp14="http://schemas.microsoft.com/office/word/2010/wordml" w:rsidTr="384223DA" w14:paraId="59938E0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84223DA" w14:paraId="4C617A9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0" wp14:textId="77777777">
      <w:pPr>
        <w:pageBreakBefore w:val="0"/>
        <w:jc w:val="center"/>
        <w:rPr/>
      </w:pPr>
    </w:p>
    <w:p xmlns:wp14="http://schemas.microsoft.com/office/word/2010/wordml" w:rsidRPr="00000000" w:rsidR="00000000" w:rsidDel="00000000" w:rsidP="384223DA" w:rsidRDefault="00000000" w14:paraId="00000071" wp14:textId="66D083A4">
      <w:pPr>
        <w:pStyle w:val="Heading2"/>
        <w:widowControl w:val="0"/>
        <w:rPr>
          <w:b w:val="0"/>
          <w:bCs w:val="0"/>
          <w:sz w:val="32"/>
          <w:szCs w:val="32"/>
        </w:rPr>
      </w:pPr>
      <w:r w:rsidR="384223DA">
        <w:rPr/>
        <w:t>Grade 5 Science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1203008392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384223DA" w14:paraId="168C1DA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4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5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384223DA" w14:paraId="3CFBD88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84223DA" w:rsidRDefault="00000000" wp14:textId="77777777" w14:paraId="21B2F27B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384223DA" w:rsidR="384223DA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78" wp14:textId="186A7600">
            <w:pPr>
              <w:pageBreakBefore w:val="0"/>
              <w:widowControl w:val="0"/>
              <w:spacing w:line="240" w:lineRule="auto"/>
              <w:jc w:val="center"/>
            </w:pPr>
            <w:r w:rsidR="384223DA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credit:</w:t>
            </w:r>
          </w:p>
          <w:p w:rsidRPr="00000000" w:rsidR="00000000" w:rsidDel="00000000" w:rsidP="00000000" w:rsidRDefault="00000000" w14:paraId="0000007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( “Fungi” selected for “Uses dead matter for energy”)</w:t>
            </w:r>
          </w:p>
          <w:p w:rsidRPr="00000000" w:rsidR="00000000" w:rsidDel="00000000" w:rsidP="00000000" w:rsidRDefault="00000000" w14:paraId="0000007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7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G  (“Rabbit” selected for “Uses energy gained from plants”)</w:t>
            </w:r>
          </w:p>
          <w:p w:rsidRPr="00000000" w:rsidR="00000000" w:rsidDel="00000000" w:rsidP="00000000" w:rsidRDefault="00000000" w14:paraId="0000007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7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L  (“None” selected for “Uses energy directly from water”)</w:t>
            </w:r>
          </w:p>
          <w:p w:rsidRPr="00000000" w:rsidR="00000000" w:rsidDel="00000000" w:rsidP="00000000" w:rsidRDefault="00000000" w14:paraId="0000007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AND</w:t>
            </w:r>
          </w:p>
          <w:p w:rsidRPr="00000000" w:rsidR="00000000" w:rsidDel="00000000" w:rsidP="00000000" w:rsidRDefault="00000000" w14:paraId="0000008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  (</w:t>
            </w:r>
            <w:r w:rsidRPr="00000000" w:rsidDel="00000000" w:rsidR="00000000">
              <w:rPr>
                <w:rtl w:val="0"/>
              </w:rPr>
              <w:t xml:space="preserve">“Grass” selected for “Uses energy directly from the sun”)</w:t>
            </w:r>
          </w:p>
        </w:tc>
      </w:tr>
      <w:tr xmlns:wp14="http://schemas.microsoft.com/office/word/2010/wordml" w:rsidTr="384223DA" w14:paraId="095663C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</w:t>
            </w:r>
            <w:r w:rsidRPr="00000000" w:rsidDel="00000000" w:rsidR="00000000">
              <w:rPr>
                <w:rtl w:val="0"/>
              </w:rPr>
              <w:t xml:space="preserve">The response correctly identifies the season for location X AND</w:t>
            </w:r>
          </w:p>
          <w:p w:rsidRPr="00000000" w:rsidR="00000000" w:rsidDel="00000000" w:rsidP="00000000" w:rsidRDefault="00000000" w14:paraId="0000008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correctly explains what causes the season. Example: “Location X is having winter right now because it is getting indirect rays of light...caused by a hemisphere that is tilted away from the sun.” </w:t>
            </w:r>
          </w:p>
          <w:p w:rsidRPr="00000000" w:rsidR="00000000" w:rsidDel="00000000" w:rsidP="00000000" w:rsidRDefault="00000000" w14:paraId="0000008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The response correctly identifies the season at location X OR correctly explains what causes the season.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84223DA" w14:paraId="65F2630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384223DA" w14:paraId="35C281C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384223DA" w14:paraId="755DAF4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384223DA" w14:paraId="4B47D4E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384223DA" w14:paraId="402E4FD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The response correctly provides two conclusions that can be made based on the data. Conclusions may include: sound travels faster in water; the colder the temperature, the slower the speed of sound; sound travels faster in water and slower in air; sound travels fastest in water when the temperature is high.</w:t>
            </w:r>
          </w:p>
          <w:p w:rsidRPr="00000000" w:rsidR="00000000" w:rsidDel="00000000" w:rsidP="00000000" w:rsidRDefault="00000000" w14:paraId="0000008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The response correctly provides one conclusion that can be made based on the data.</w:t>
            </w:r>
          </w:p>
        </w:tc>
      </w:tr>
      <w:tr xmlns:wp14="http://schemas.microsoft.com/office/word/2010/wordml" w:rsidTr="384223DA" w14:paraId="01B7695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84223DA" w:rsidRDefault="00000000" wp14:textId="77777777" w14:paraId="1FC52EAE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384223DA" w:rsidR="384223DA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92" wp14:textId="23B7E9E3">
            <w:pPr>
              <w:pageBreakBefore w:val="0"/>
              <w:widowControl w:val="0"/>
              <w:spacing w:line="240" w:lineRule="auto"/>
              <w:jc w:val="center"/>
            </w:pPr>
            <w:r w:rsidR="384223DA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</w:t>
            </w:r>
          </w:p>
        </w:tc>
      </w:tr>
      <w:tr xmlns:wp14="http://schemas.microsoft.com/office/word/2010/wordml" w:rsidTr="384223DA" w14:paraId="3FE1E45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384223DA" w14:paraId="5365C34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credit: part A: D; part B: B, E</w:t>
            </w:r>
          </w:p>
        </w:tc>
      </w:tr>
      <w:tr xmlns:wp14="http://schemas.microsoft.com/office/word/2010/wordml" w:rsidTr="384223DA" w14:paraId="539622F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384223DA" w14:paraId="7D5D245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tests.</w:t>
            </w:r>
          </w:p>
        </w:tc>
      </w:tr>
      <w:tr xmlns:wp14="http://schemas.microsoft.com/office/word/2010/wordml" w:rsidTr="384223DA" w14:paraId="57C843F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384223DA" w14:paraId="10BB08F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384223DA" w14:paraId="07DC240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384223DA" w14:paraId="0A9F317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tests.</w:t>
            </w:r>
          </w:p>
        </w:tc>
      </w:tr>
      <w:tr xmlns:wp14="http://schemas.microsoft.com/office/word/2010/wordml" w:rsidTr="384223DA" w14:paraId="6700938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C, D</w:t>
            </w:r>
          </w:p>
        </w:tc>
      </w:tr>
      <w:tr xmlns:wp14="http://schemas.microsoft.com/office/word/2010/wordml" w:rsidTr="384223DA" w14:paraId="77776FD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384223DA" w14:paraId="389C2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384223DA" w14:paraId="22B6FCA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tests.</w:t>
            </w:r>
          </w:p>
        </w:tc>
      </w:tr>
      <w:tr xmlns:wp14="http://schemas.microsoft.com/office/word/2010/wordml" w:rsidTr="384223DA" w14:paraId="3562352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384223DA" w14:paraId="5310153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[No answer rubric provided.]</w:t>
            </w:r>
          </w:p>
        </w:tc>
      </w:tr>
      <w:tr xmlns:wp14="http://schemas.microsoft.com/office/word/2010/wordml" w:rsidTr="384223DA" w14:paraId="6C3A7C8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Omitted on paper/pencil tests.</w:t>
            </w:r>
          </w:p>
        </w:tc>
      </w:tr>
      <w:tr xmlns:wp14="http://schemas.microsoft.com/office/word/2010/wordml" w:rsidTr="384223DA" w14:paraId="2103444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B4" wp14:textId="77777777">
      <w:pPr>
        <w:pageBreakBefore w:val="0"/>
        <w:jc w:val="center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5" wp14:textId="77777777">
      <w:pPr>
        <w:pageBreakBefore w:val="0"/>
        <w:jc w:val="center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6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6"/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B7" wp14:textId="77777777">
    <w:pPr>
      <w:pageBreakBefore w:val="0"/>
      <w:jc w:val="right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B8" wp14:textId="77777777">
    <w:pPr>
      <w:pageBreakBefore w:val="0"/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6C0070"/>
  <w15:docId w15:val="{83365A84-046B-4CA5-88B2-D969EC124B12}"/>
  <w:rsids>
    <w:rsidRoot w:val="22F770AC"/>
    <w:rsid w:val="22F770AC"/>
    <w:rsid w:val="384223DA"/>
    <w:rsid w:val="46EAD686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E7952-9BB8-427E-9A49-6BD2F31FEBC6}"/>
</file>

<file path=customXml/itemProps2.xml><?xml version="1.0" encoding="utf-8"?>
<ds:datastoreItem xmlns:ds="http://schemas.openxmlformats.org/officeDocument/2006/customXml" ds:itemID="{374EDDD4-5B19-47AF-898A-2054C488BB90}"/>
</file>

<file path=customXml/itemProps3.xml><?xml version="1.0" encoding="utf-8"?>
<ds:datastoreItem xmlns:ds="http://schemas.openxmlformats.org/officeDocument/2006/customXml" ds:itemID="{ED6FBDB6-05C2-4C3C-AB34-50BB02968FBD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