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21c0814d8bf74559" /><Relationship Type="http://schemas.openxmlformats.org/package/2006/relationships/metadata/core-properties" Target="package/services/metadata/core-properties/b3ef3f74f8474f22a59f0d15a65835fd.psmdcp" Id="Rd854ca5860d34c3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B08204C" w:rsidRDefault="00000000" w14:paraId="00000002" wp14:textId="4E6D1F45">
      <w:pPr>
        <w:pStyle w:val="Heading1"/>
        <w:rPr>
          <w:b w:val="1"/>
          <w:bCs w:val="1"/>
          <w:sz w:val="40"/>
          <w:szCs w:val="40"/>
        </w:rPr>
      </w:pPr>
      <w:r w:rsidR="7B08204C">
        <w:rPr/>
        <w:t xml:space="preserve">2017 High School American History Braille </w:t>
      </w:r>
      <w:r w:rsidR="7B08204C">
        <w:rPr/>
        <w:t>Ohio State Practice Test Key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20" w:firstRow="1" w:lastRow="0" w:firstColumn="0" w:lastColumn="0" w:noHBand="1" w:noVBand="1"/>
        <w:tblPrChange w:author="" w:id="2064130124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7B08204C" w14:paraId="589E3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7B08204C" w14:paraId="0DF4B8E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B08204C" w:rsidRDefault="00000000" wp14:textId="77777777" w14:paraId="6E373A3F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7B08204C" w:rsidR="7B08204C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09" wp14:textId="56DF8FEC">
            <w:pPr>
              <w:pageBreakBefore w:val="0"/>
              <w:widowControl w:val="0"/>
              <w:spacing w:line="240" w:lineRule="auto"/>
              <w:jc w:val="center"/>
            </w:pPr>
            <w:r w:rsidR="7B08204C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Not able to be rendered for paper/pencil tests.</w:t>
            </w:r>
          </w:p>
        </w:tc>
      </w:tr>
      <w:tr xmlns:wp14="http://schemas.microsoft.com/office/word/2010/wordml" w:rsidTr="7B08204C" w14:paraId="115F94B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 must have ALL: B, D, E, G, J</w:t>
            </w:r>
          </w:p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 must have at least 3 correct selections.</w:t>
            </w:r>
          </w:p>
        </w:tc>
      </w:tr>
      <w:tr xmlns:wp14="http://schemas.microsoft.com/office/word/2010/wordml" w:rsidTr="7B08204C" w14:paraId="7AECF9A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 must provide accurate explanation and reference both sets of data. Sample 2 point: “I support, there was an </w:t>
            </w:r>
            <w:r w:rsidRPr="00000000" w:rsidDel="00000000" w:rsidR="00000000">
              <w:rPr>
                <w:rtl w:val="0"/>
              </w:rPr>
              <w:t xml:space="preserve">increase in cultural diversity:</w:t>
            </w:r>
          </w:p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• the percent of foreign born increased</w:t>
            </w:r>
          </w:p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• the foreign born population of latin Americans &amp; Asians increased”</w:t>
            </w:r>
          </w:p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Sample 2 point: “The statement is correct when you consider that foreigners in our population grew 6% and latin-americans grew 30%.”</w:t>
            </w:r>
          </w:p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 provides accurate explanation but references only one set of data.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B08204C" w14:paraId="7188FAE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4 points: The response identifies two working conditions that labor unions opposed AND, for each working condition, identifies a related demand made by labor unions to change the working conditions.</w:t>
            </w:r>
          </w:p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3 points: The response identifies two working conditions that labor unions opposed AND identifies a related demand made by labor unions to change one working condition; OR The response identifies one working condition that labor unions opposed AND identifies two related demands made by labor unions</w:t>
            </w:r>
          </w:p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to change the working condition.</w:t>
            </w:r>
          </w:p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2 points: The response identifies two working conditions that labor unions opposed; OR The response identifies two demands made by labor unions to change working conditions; OR The response identifies one working condition that labor unions opposed AND identifies one related demand made by labor unions to change the working condition.</w:t>
            </w:r>
          </w:p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1 point: The response identifies one working condition that labor unions opposed; OR The response identifies one demand made by labor unions to change working conditions.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B08204C" w14:paraId="480B42F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7B08204C" w:rsidRDefault="00000000" wp14:textId="77777777" w14:paraId="051CF69D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7B08204C" w:rsidR="7B08204C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1C" wp14:textId="75B363D1">
            <w:pPr>
              <w:pageBreakBefore w:val="0"/>
              <w:widowControl w:val="0"/>
              <w:spacing w:line="240" w:lineRule="auto"/>
              <w:jc w:val="center"/>
            </w:pPr>
            <w:r w:rsidR="7B08204C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7B08204C" w14:paraId="5E55195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7B08204C" w14:paraId="5C37321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7B08204C" w14:paraId="17327C6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7B08204C" w14:paraId="1081356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Not able to be rendered for paper/pencil tests.</w:t>
            </w:r>
          </w:p>
        </w:tc>
      </w:tr>
      <w:tr xmlns:wp14="http://schemas.microsoft.com/office/word/2010/wordml" w:rsidTr="7B08204C" w14:paraId="075944C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Not able to be rendered for paper/pencil tests.</w:t>
            </w:r>
          </w:p>
        </w:tc>
      </w:tr>
      <w:tr xmlns:wp14="http://schemas.microsoft.com/office/word/2010/wordml" w:rsidTr="7B08204C" w14:paraId="381BC102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Not able to be rendered for paper/pencil tests.</w:t>
            </w:r>
          </w:p>
        </w:tc>
      </w:tr>
      <w:tr xmlns:wp14="http://schemas.microsoft.com/office/word/2010/wordml" w:rsidTr="7B08204C" w14:paraId="20B653D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[Answer not provided in scoring rubric.]</w:t>
            </w:r>
          </w:p>
        </w:tc>
      </w:tr>
      <w:tr xmlns:wp14="http://schemas.microsoft.com/office/word/2010/wordml" w:rsidTr="7B08204C" w14:paraId="093814B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7B08204C" w14:paraId="64FB01C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AND  D</w:t>
            </w:r>
          </w:p>
        </w:tc>
      </w:tr>
      <w:tr xmlns:wp14="http://schemas.microsoft.com/office/word/2010/wordml" w:rsidTr="7B08204C" w14:paraId="45BA57A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C  AND  B</w:t>
            </w:r>
          </w:p>
          <w:p w:rsidRPr="00000000" w:rsidR="00000000" w:rsidDel="00000000" w:rsidP="00000000" w:rsidRDefault="00000000" w14:paraId="0000003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Paritial 1 point credit:  C  and part B response other than B</w:t>
            </w:r>
          </w:p>
        </w:tc>
      </w:tr>
      <w:tr xmlns:wp14="http://schemas.microsoft.com/office/word/2010/wordml" w:rsidTr="7B08204C" w14:paraId="69E44FF6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Not able to be rendered for paper/pencil tests.</w:t>
            </w:r>
          </w:p>
        </w:tc>
      </w:tr>
      <w:tr xmlns:wp14="http://schemas.microsoft.com/office/word/2010/wordml" w:rsidTr="7B08204C" w14:paraId="75FFE5E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5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[Answer not provided in scoring rubric.]</w:t>
            </w:r>
          </w:p>
        </w:tc>
      </w:tr>
      <w:tr xmlns:wp14="http://schemas.microsoft.com/office/word/2010/wordml" w:rsidTr="7B08204C" w14:paraId="6A25176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Not able to be rendered for paper/pencil tests.</w:t>
            </w:r>
          </w:p>
        </w:tc>
      </w:tr>
      <w:tr xmlns:wp14="http://schemas.microsoft.com/office/word/2010/wordml" w:rsidTr="7B08204C" w14:paraId="1026EC0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[Answer not provided in scoring rubric.]</w:t>
            </w:r>
          </w:p>
        </w:tc>
      </w:tr>
      <w:tr xmlns:wp14="http://schemas.microsoft.com/office/word/2010/wordml" w:rsidTr="7B08204C" w14:paraId="504AC81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7B08204C" w14:paraId="71BC9B8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7B08204C" w14:paraId="7856DEE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Not able to be rendered for paper/pencil tests.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1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B9E1E2"/>
  <w15:docId w15:val="{2BDFCF08-63B6-4FBE-8870-2BCB455046FC}"/>
  <w:rsids>
    <w:rsidRoot w:val="72B94668"/>
    <w:rsid w:val="72B94668"/>
    <w:rsid w:val="7B08204C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9ED186822043BC33444B50FEC72F" ma:contentTypeVersion="6" ma:contentTypeDescription="Create a new document." ma:contentTypeScope="" ma:versionID="971db99e67bc9969799475fc6a748288">
  <xsd:schema xmlns:xsd="http://www.w3.org/2001/XMLSchema" xmlns:xs="http://www.w3.org/2001/XMLSchema" xmlns:p="http://schemas.microsoft.com/office/2006/metadata/properties" xmlns:ns2="e1787736-4593-49aa-baa7-af2e770a28dc" xmlns:ns3="ca30d5d8-5a5f-433c-b314-2baabf29de46" targetNamespace="http://schemas.microsoft.com/office/2006/metadata/properties" ma:root="true" ma:fieldsID="ef92feabda6bb86bec6c542f6f2c593e" ns2:_="" ns3:_="">
    <xsd:import namespace="e1787736-4593-49aa-baa7-af2e770a28dc"/>
    <xsd:import namespace="ca30d5d8-5a5f-433c-b314-2baabf29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7736-4593-49aa-baa7-af2e770a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d5d8-5a5f-433c-b314-2baabf29d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82D04-3639-4DD8-BBE9-54EF690775CB}"/>
</file>

<file path=customXml/itemProps2.xml><?xml version="1.0" encoding="utf-8"?>
<ds:datastoreItem xmlns:ds="http://schemas.openxmlformats.org/officeDocument/2006/customXml" ds:itemID="{10299322-F0C1-496D-87D7-3BFBD16A7A8F}"/>
</file>

<file path=customXml/itemProps3.xml><?xml version="1.0" encoding="utf-8"?>
<ds:datastoreItem xmlns:ds="http://schemas.openxmlformats.org/officeDocument/2006/customXml" ds:itemID="{2B6B722D-9C48-4BC1-B7C9-45AD04378821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0x01010017A79ED186822043BC33444B50FEC72F</vt:lpwstr>
  </property>
</Properties>
</file>