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5891730980da4962" /><Relationship Type="http://schemas.openxmlformats.org/package/2006/relationships/metadata/core-properties" Target="package/services/metadata/core-properties/532f74185eae42d08fd504b4bf89f891.psmdcp" Id="R393358af4c584fad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7AD34FB" w:rsidRDefault="00000000" w14:paraId="00000003" wp14:textId="199893B8">
      <w:pPr>
        <w:pStyle w:val="Heading1"/>
        <w:rPr>
          <w:b w:val="1"/>
          <w:bCs w:val="1"/>
          <w:sz w:val="40"/>
          <w:szCs w:val="40"/>
          <w:rtl w:val="0"/>
        </w:rPr>
      </w:pPr>
      <w:r w:rsidR="77AD34FB">
        <w:rPr/>
        <w:t xml:space="preserve">2017 Grade 4 Braille </w:t>
      </w:r>
      <w:r w:rsidR="77AD34FB">
        <w:rPr/>
        <w:t>Ohio’s State Practice Test Key</w:t>
      </w:r>
    </w:p>
    <w:p w:rsidR="77AD34FB" w:rsidP="77AD34FB" w:rsidRDefault="77AD34FB" w14:paraId="27ABB88E" w14:textId="5598B4A4">
      <w:pPr>
        <w:pStyle w:val="Heading2"/>
        <w:widowControl w:val="0"/>
        <w:rPr>
          <w:b w:val="0"/>
          <w:bCs w:val="0"/>
          <w:sz w:val="32"/>
          <w:szCs w:val="32"/>
        </w:rPr>
      </w:pPr>
      <w:r w:rsidR="77AD34FB">
        <w:rPr/>
        <w:t>Grade 4 English Language Arts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80" w:firstRow="0" w:lastRow="0" w:firstColumn="1" w:lastColumn="0" w:noHBand="1" w:noVBand="1"/>
        <w:tblPrChange w:author="" w:id="801161353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77AD34FB" w14:paraId="589E3E4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77AD34FB" w14:paraId="532C24B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3D8C305E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0A" wp14:textId="1F1F007B">
            <w:pPr>
              <w:pageBreakBefore w:val="0"/>
              <w:widowControl w:val="0"/>
              <w:spacing w:line="240" w:lineRule="auto"/>
              <w:jc w:val="center"/>
            </w:pPr>
            <w:r w:rsidR="77AD34FB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77AD34FB" w14:paraId="5B0A9AC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C, E</w:t>
            </w:r>
          </w:p>
        </w:tc>
      </w:tr>
      <w:tr xmlns:wp14="http://schemas.microsoft.com/office/word/2010/wordml" w:rsidTr="77AD34FB" w14:paraId="51B3411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C, D</w:t>
            </w:r>
          </w:p>
        </w:tc>
      </w:tr>
      <w:tr xmlns:wp14="http://schemas.microsoft.com/office/word/2010/wordml" w:rsidTr="77AD34FB" w14:paraId="0B7A20B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Full-credit (1 point) response includes:</w:t>
            </w:r>
          </w:p>
          <w:p w:rsidRPr="00000000" w:rsidR="00000000" w:rsidDel="00000000" w:rsidP="00000000" w:rsidRDefault="00000000" w14:paraId="0000001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(</w:t>
            </w:r>
            <w:r w:rsidRPr="00000000" w:rsidDel="00000000" w:rsidR="00000000">
              <w:rPr>
                <w:rtl w:val="0"/>
              </w:rPr>
              <w:t xml:space="preserve">“The reason may be because sharks don’t have swim bladders like most other fish.”);</w:t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OR</w:t>
            </w:r>
          </w:p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  (“Without a swim bladder, sharks sink toward the ocean floor to rest.”)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66B2F2B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7AD34FB" w14:paraId="0326C55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Full-credit (1 point) response includes:</w:t>
            </w:r>
          </w:p>
          <w:p w:rsidRPr="00000000" w:rsidR="00000000" w:rsidDel="00000000" w:rsidP="00000000" w:rsidRDefault="00000000" w14:paraId="0000001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(</w:t>
            </w:r>
            <w:r w:rsidRPr="00000000" w:rsidDel="00000000" w:rsidR="00000000">
              <w:rPr>
                <w:rtl w:val="0"/>
              </w:rPr>
              <w:t xml:space="preserve">“Deep Divers” selected for “What information is still unknown”);</w:t>
            </w:r>
          </w:p>
          <w:p w:rsidRPr="00000000" w:rsidR="00000000" w:rsidDel="00000000" w:rsidP="00000000" w:rsidRDefault="00000000" w14:paraId="0000001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1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  (“Filling Up on Little Bits” selected for “Basic information about whale sharks”);</w:t>
            </w:r>
          </w:p>
          <w:p w:rsidRPr="00000000" w:rsidR="00000000" w:rsidDel="00000000" w:rsidP="00000000" w:rsidRDefault="00000000" w14:paraId="0000001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1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H  (“How to Track a Shark” selected for “The way scientists get information”.)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510FF11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2 point credit: D; B</w:t>
            </w:r>
          </w:p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Partial 1 point credit: D; any response other than B</w:t>
            </w:r>
          </w:p>
        </w:tc>
      </w:tr>
      <w:tr xmlns:wp14="http://schemas.microsoft.com/office/word/2010/wordml" w:rsidTr="77AD34FB" w14:paraId="5E95659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78D78C68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23" wp14:textId="39F438BA">
            <w:pPr>
              <w:pageBreakBefore w:val="0"/>
              <w:widowControl w:val="0"/>
              <w:spacing w:line="240" w:lineRule="auto"/>
              <w:jc w:val="center"/>
            </w:pPr>
            <w:r w:rsidR="77AD34FB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77AD34FB" w14:paraId="111209B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7AD34FB" w14:paraId="57C7C78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7AD34FB" w14:paraId="2C396BD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C, D</w:t>
            </w:r>
          </w:p>
        </w:tc>
      </w:tr>
      <w:tr xmlns:wp14="http://schemas.microsoft.com/office/word/2010/wordml" w:rsidTr="77AD34FB" w14:paraId="5C7C8B9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2 point credit: A; C, D</w:t>
            </w:r>
          </w:p>
          <w:p w:rsidRPr="00000000" w:rsidR="00000000" w:rsidDel="00000000" w:rsidP="00000000" w:rsidRDefault="00000000" w14:paraId="0000002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Partial 1 point credit: A; any responses other than C AND D</w:t>
            </w:r>
          </w:p>
        </w:tc>
      </w:tr>
      <w:tr xmlns:wp14="http://schemas.microsoft.com/office/word/2010/wordml" w:rsidTr="77AD34FB" w14:paraId="62C318C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77AD34FB" w14:paraId="3AC8FB1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Full-credit (1 point) response includes:</w:t>
            </w:r>
          </w:p>
          <w:p w:rsidRPr="00000000" w:rsidR="00000000" w:rsidDel="00000000" w:rsidP="00000000" w:rsidRDefault="00000000" w14:paraId="0000003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(</w:t>
            </w:r>
            <w:r w:rsidRPr="00000000" w:rsidDel="00000000" w:rsidR="00000000">
              <w:rPr>
                <w:rtl w:val="0"/>
              </w:rPr>
              <w:t xml:space="preserve">“Passage 2” selected for “an explanation of how the whole ground is lit up”);</w:t>
            </w:r>
          </w:p>
          <w:p w:rsidRPr="00000000" w:rsidR="00000000" w:rsidDel="00000000" w:rsidP="00000000" w:rsidRDefault="00000000" w14:paraId="0000003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3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  (“Passage 1” selected for “an explanation of how people can make fires”);</w:t>
            </w:r>
          </w:p>
          <w:p w:rsidRPr="00000000" w:rsidR="00000000" w:rsidDel="00000000" w:rsidP="00000000" w:rsidRDefault="00000000" w14:paraId="0000003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3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H  (“Both passages” selected for “an explanation of how the hero beats an </w:t>
            </w:r>
            <w:r w:rsidRPr="00000000" w:rsidDel="00000000" w:rsidR="00000000">
              <w:rPr>
                <w:rtl w:val="0"/>
              </w:rPr>
              <w:t xml:space="preserve">enemy”)</w:t>
            </w:r>
          </w:p>
        </w:tc>
      </w:tr>
      <w:tr xmlns:wp14="http://schemas.microsoft.com/office/word/2010/wordml" w:rsidTr="77AD34FB" w14:paraId="40EFBFD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10 point response includes: clearly stated and strongly maintained controlling idea; skillful use of transitions showing relationships between ideas; logical progression of ideas from beginning to end including a satisfying introduction and conclusion; provides thorough and convincing support/evidence for the controlling idea that includes the effective use of sources, facts, and details; includes relevant evidence integrated smoothly and thoroughly with references to sources; use of a variety of techniques including but not limited to definitions, quotations, and examples to show an understanding of topic and text; clear, effective expression of ideas using vocabulary specific to the topic and audience and varied sentence structure; demonstrates adequate command of basic Standard English conventions including punctuation, capitalization, sentence formation, and spelling.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jc w:val="center"/>
        <w:rPr/>
      </w:pPr>
    </w:p>
    <w:p xmlns:wp14="http://schemas.microsoft.com/office/word/2010/wordml" w:rsidRPr="00000000" w:rsidR="00000000" w:rsidDel="00000000" w:rsidP="77AD34FB" w:rsidRDefault="00000000" w14:paraId="0000003A" wp14:textId="181F271B">
      <w:pPr>
        <w:pStyle w:val="Heading2"/>
        <w:widowControl w:val="0"/>
        <w:rPr>
          <w:b w:val="0"/>
          <w:bCs w:val="0"/>
          <w:sz w:val="32"/>
          <w:szCs w:val="32"/>
        </w:rPr>
      </w:pPr>
      <w:r w:rsidR="77AD34FB">
        <w:rPr/>
        <w:t>Grade 4 Mathematics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612100314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77AD34FB" w14:paraId="4120C6D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77AD34FB" w14:paraId="2A8ACBB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015B7A6A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41" wp14:textId="648DBBB3">
            <w:pPr>
              <w:pageBreakBefore w:val="0"/>
              <w:widowControl w:val="0"/>
              <w:spacing w:line="240" w:lineRule="auto"/>
              <w:jc w:val="center"/>
            </w:pPr>
            <w:r w:rsidR="77AD34FB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45 or any equivalent value such as 45.0</w:t>
            </w:r>
          </w:p>
        </w:tc>
      </w:tr>
      <w:tr xmlns:wp14="http://schemas.microsoft.com/office/word/2010/wordml" w:rsidTr="77AD34FB" w14:paraId="036EDA8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7AD34FB" w14:paraId="65F2630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54E32E7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credit: </w:t>
            </w:r>
            <w:r w:rsidRPr="00000000" w:rsidDel="00000000" w:rsidR="00000000">
              <w:rPr>
                <w:rtl w:val="0"/>
              </w:rPr>
              <w:t xml:space="preserve">Any whole number between 1,000 and 10,000 where one digit is 6, and the 6 is in the hundreds place, for example 3,695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0D9F9EE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4B47D4E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4B559B5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22D97C1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B, D, F</w:t>
            </w:r>
          </w:p>
        </w:tc>
      </w:tr>
      <w:tr xmlns:wp14="http://schemas.microsoft.com/office/word/2010/wordml" w:rsidTr="77AD34FB" w14:paraId="498EA0F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2 point credit: A. 155 degrees AND B. 25 degrees</w:t>
            </w:r>
          </w:p>
          <w:p w:rsidRPr="00000000" w:rsidR="00000000" w:rsidDel="00000000" w:rsidP="00000000" w:rsidRDefault="00000000" w14:paraId="0000005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 point credit: </w:t>
            </w:r>
          </w:p>
          <w:p w:rsidRPr="00000000" w:rsidR="00000000" w:rsidDel="00000000" w:rsidP="00000000" w:rsidRDefault="00000000" w14:paraId="00000054" wp14:textId="77777777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155 degrees</w:t>
            </w:r>
          </w:p>
          <w:p w:rsidRPr="00000000" w:rsidR="00000000" w:rsidDel="00000000" w:rsidP="00000000" w:rsidRDefault="00000000" w14:paraId="00000055" wp14:textId="77777777">
            <w:pPr>
              <w:pageBreakBefore w:val="0"/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A number other than 25 degrees</w:t>
            </w:r>
          </w:p>
          <w:p w:rsidRPr="00000000" w:rsidR="00000000" w:rsidDel="00000000" w:rsidP="00000000" w:rsidRDefault="00000000" w14:paraId="0000005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OR</w:t>
            </w:r>
          </w:p>
          <w:p w:rsidRPr="00000000" w:rsidR="00000000" w:rsidDel="00000000" w:rsidP="00000000" w:rsidRDefault="00000000" w14:paraId="00000057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A number other than 155 degrees</w:t>
            </w:r>
          </w:p>
          <w:p w:rsidRPr="00000000" w:rsidR="00000000" w:rsidDel="00000000" w:rsidP="00000000" w:rsidRDefault="00000000" w14:paraId="00000058" wp14:textId="77777777">
            <w:pPr>
              <w:pageBreakBefore w:val="0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25 degrees</w:t>
            </w:r>
          </w:p>
          <w:p w:rsidRPr="00000000" w:rsidR="00000000" w:rsidDel="00000000" w:rsidP="00000000" w:rsidRDefault="00000000" w14:paraId="0000005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OR</w:t>
            </w:r>
          </w:p>
          <w:p w:rsidRPr="00000000" w:rsidR="00000000" w:rsidDel="00000000" w:rsidP="00000000" w:rsidRDefault="00000000" w14:paraId="0000005A" wp14:textId="7777777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A number other than 155 degrees</w:t>
            </w:r>
          </w:p>
          <w:p w:rsidRPr="00000000" w:rsidR="00000000" w:rsidDel="00000000" w:rsidP="00000000" w:rsidRDefault="00000000" w14:paraId="0000005B" wp14:textId="77777777">
            <w:pPr>
              <w:pageBreakBefore w:val="0"/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RPr="00000000" w:rsidDel="00000000" w:rsidR="00000000">
              <w:rPr>
                <w:rtl w:val="0"/>
              </w:rPr>
              <w:t xml:space="preserve">A correct number based on an incorrect number in part A</w:t>
            </w:r>
          </w:p>
        </w:tc>
      </w:tr>
      <w:tr xmlns:wp14="http://schemas.microsoft.com/office/word/2010/wordml" w:rsidTr="77AD34FB" w14:paraId="4B1E856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625 OR 625.0</w:t>
            </w:r>
          </w:p>
        </w:tc>
      </w:tr>
      <w:tr xmlns:wp14="http://schemas.microsoft.com/office/word/2010/wordml" w:rsidTr="77AD34FB" w14:paraId="3152D8B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pageBreakBefore w:val="0"/>
              <w:widowControl w:val="0"/>
              <w:spacing w:line="240" w:lineRule="auto"/>
              <w:rPr/>
            </w:pPr>
            <m:oMath>
              <m:r>
                <w:rPr/>
                <m:t xml:space="preserve">1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3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 OR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4</m:t>
                  </m:r>
                </m:num>
                <m:den>
                  <m:r>
                    <w:rPr/>
                    <m:t xml:space="preserve">3</m:t>
                  </m:r>
                </m:den>
              </m:f>
            </m:oMath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01D6C43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0D76748D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62" wp14:textId="033AA105">
            <w:pPr>
              <w:pageBreakBefore w:val="0"/>
              <w:widowControl w:val="0"/>
              <w:spacing w:line="240" w:lineRule="auto"/>
              <w:jc w:val="center"/>
            </w:pPr>
            <w:r w:rsidR="77AD34FB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credit: 5 pans AND explain thinking</w:t>
            </w:r>
          </w:p>
        </w:tc>
      </w:tr>
      <w:tr xmlns:wp14="http://schemas.microsoft.com/office/word/2010/wordml" w:rsidTr="77AD34FB" w14:paraId="4182A0F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2756707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17327C6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77AD34FB" w14:paraId="755DAF4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3F57A43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94 [inches]</w:t>
            </w:r>
          </w:p>
        </w:tc>
      </w:tr>
      <w:tr xmlns:wp14="http://schemas.microsoft.com/office/word/2010/wordml" w:rsidTr="77AD34FB" w14:paraId="665B2EB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C, F</w:t>
            </w:r>
          </w:p>
        </w:tc>
      </w:tr>
      <w:tr xmlns:wp14="http://schemas.microsoft.com/office/word/2010/wordml" w:rsidTr="77AD34FB" w14:paraId="2941F84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credit: Any number greater than 2.07 and less than 2.3</w:t>
            </w:r>
          </w:p>
        </w:tc>
      </w:tr>
      <w:tr xmlns:wp14="http://schemas.microsoft.com/office/word/2010/wordml" w:rsidTr="77AD34FB" w14:paraId="5DD7989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2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02560C7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26,000 or any equivalent value</w:t>
            </w:r>
          </w:p>
        </w:tc>
      </w:tr>
      <w:tr xmlns:wp14="http://schemas.microsoft.com/office/word/2010/wordml" w:rsidTr="77AD34FB" w14:paraId="33040D1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59938E03" wp14:textId="77777777">
        <w:trPr>
          <w:cantSplit w:val="0"/>
          <w:tblHeader w:val="0"/>
          <w:trHeight w:val="45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4C617A9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C" wp14:textId="77777777">
      <w:pPr>
        <w:pageBreakBefore w:val="0"/>
        <w:jc w:val="center"/>
        <w:rPr/>
      </w:pPr>
    </w:p>
    <w:p xmlns:wp14="http://schemas.microsoft.com/office/word/2010/wordml" w:rsidRPr="00000000" w:rsidR="00000000" w:rsidDel="00000000" w:rsidP="77AD34FB" w:rsidRDefault="00000000" w14:paraId="0000007D" wp14:textId="11A87661">
      <w:pPr>
        <w:pStyle w:val="Heading2"/>
        <w:widowControl w:val="0"/>
        <w:rPr>
          <w:b w:val="0"/>
          <w:bCs w:val="0"/>
          <w:sz w:val="32"/>
          <w:szCs w:val="32"/>
        </w:rPr>
      </w:pPr>
      <w:r w:rsidR="77AD34FB">
        <w:rPr/>
        <w:t>Grade 4 Social Studies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1351247768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77AD34FB" w14:paraId="168C1DA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0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1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77AD34FB" w14:paraId="59B77DC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5067E6F3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84" wp14:textId="77777777">
            <w:pPr>
              <w:pageBreakBefore w:val="0"/>
              <w:widowControl w:val="0"/>
              <w:spacing w:line="240" w:lineRule="auto"/>
              <w:jc w:val="center"/>
            </w:pPr>
            <w:r w:rsidRPr="00000000" w:rsidDel="00000000" w:rsidR="77AD34FB">
              <w:rPr/>
              <w:t xml:space="preserve">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46FE742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B; 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4FD81AE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2 points: The response describes one positive consequence of interstate highway growth AND describes one negative consequence of interstate highway growth. </w:t>
            </w:r>
          </w:p>
          <w:p w:rsidRPr="00000000" w:rsidR="00000000" w:rsidDel="00000000" w:rsidP="00000000" w:rsidRDefault="00000000" w14:paraId="0000008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NOTE: If students provide more than one response and do not label which consequence is positive and which consequence is negative, use the order of the responses given.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1F0BB6A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8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4 points: Response correctly identifies two branches of the U.S. government AND explains a responsibility of each.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1ECA17E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77AD34FB" w:rsidRDefault="00000000" wp14:textId="77777777" w14:paraId="551EEA14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77AD34FB" w:rsidR="77AD34FB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8F" wp14:textId="77777777">
            <w:pPr>
              <w:pageBreakBefore w:val="0"/>
              <w:widowControl w:val="0"/>
              <w:spacing w:line="240" w:lineRule="auto"/>
              <w:jc w:val="center"/>
            </w:pPr>
            <w:r w:rsidRPr="00000000" w:rsidDel="00000000" w:rsidR="77AD34FB">
              <w:rPr/>
              <w:t xml:space="preserve">1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5E55195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5C37321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6AE40C1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1DDBFC7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7AD34FB" w14:paraId="5D412980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[Rubric not provided; topic: how traffic laws help citizens]</w:t>
            </w:r>
          </w:p>
        </w:tc>
      </w:tr>
      <w:tr xmlns:wp14="http://schemas.microsoft.com/office/word/2010/wordml" w:rsidTr="77AD34FB" w14:paraId="46B3947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77AD34FB" w14:paraId="1C981C8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12C65B3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9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D, E</w:t>
            </w:r>
          </w:p>
        </w:tc>
      </w:tr>
      <w:tr xmlns:wp14="http://schemas.microsoft.com/office/word/2010/wordml" w:rsidTr="77AD34FB" w14:paraId="3912EA7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71B0258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420C0A7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[Rubric not provided; topic: Ohio’s importance in Underground Railroad]</w:t>
            </w:r>
          </w:p>
        </w:tc>
      </w:tr>
      <w:tr xmlns:wp14="http://schemas.microsoft.com/office/word/2010/wordml" w:rsidTr="77AD34FB" w14:paraId="05A77E8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77AD34FB" w14:paraId="34E67EE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0275005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A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credit: </w:t>
            </w:r>
          </w:p>
          <w:p w:rsidRPr="00000000" w:rsidR="00000000" w:rsidDel="00000000" w:rsidP="00000000" w:rsidRDefault="00000000" w14:paraId="000000A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  (“Not Help Kalissa Buy the Bike” selected for “Buy presents for all her friends”)</w:t>
            </w:r>
          </w:p>
          <w:p w:rsidRPr="00000000" w:rsidR="00000000" w:rsidDel="00000000" w:rsidP="00000000" w:rsidRDefault="00000000" w14:paraId="000000A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A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(“Help Kalissa Buy the Bike” selected for “Save all her money each week”)</w:t>
            </w:r>
          </w:p>
          <w:p w:rsidRPr="00000000" w:rsidR="00000000" w:rsidDel="00000000" w:rsidP="00000000" w:rsidRDefault="00000000" w14:paraId="000000B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B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E  (“Help Kalissa Buy the Bike” selected for “Babysit more hours in the week”)</w:t>
            </w:r>
          </w:p>
          <w:p w:rsidRPr="00000000" w:rsidR="00000000" w:rsidDel="00000000" w:rsidP="00000000" w:rsidRDefault="00000000" w14:paraId="000000B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AND</w:t>
            </w:r>
          </w:p>
          <w:p w:rsidRPr="00000000" w:rsidR="00000000" w:rsidDel="00000000" w:rsidP="00000000" w:rsidRDefault="00000000" w14:paraId="000000B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H  (“Not Help Kalissa Buy the Bike” selected for “Spend all her money on new video games”)</w:t>
            </w:r>
          </w:p>
        </w:tc>
      </w:tr>
      <w:tr xmlns:wp14="http://schemas.microsoft.com/office/word/2010/wordml" w:rsidTr="77AD34FB" w14:paraId="504AC81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77AD34FB" w14:paraId="033C7D3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  <w:tr xmlns:wp14="http://schemas.microsoft.com/office/word/2010/wordml" w:rsidTr="77AD34FB" w14:paraId="19DBEC7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77AD34FB" w14:paraId="4ECC9EFA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77AD34FB" w14:paraId="7E155FD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B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Omitted on paper/pencil tests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BE" wp14:textId="77777777">
      <w:pPr>
        <w:pageBreakBefore w:val="0"/>
        <w:jc w:val="center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BF" wp14:textId="77777777">
      <w:pPr>
        <w:pageBreakBefore w:val="0"/>
        <w:jc w:val="center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C0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headerReference w:type="default" r:id="rId6"/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C1" wp14:textId="77777777">
    <w:pPr>
      <w:pageBreakBefore w:val="0"/>
      <w:jc w:val="right"/>
      <w:rPr/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C2" wp14:textId="77777777">
    <w:pPr>
      <w:pageBreakBefore w:val="0"/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30DE42"/>
  <w15:docId w15:val="{E95BEDB3-6155-4F8A-AB6B-9ECB475E07F4}"/>
  <w:rsids>
    <w:rsidRoot w:val="0CFED896"/>
    <w:rsid w:val="0CFED896"/>
    <w:rsid w:val="5D75B57C"/>
    <w:rsid w:val="6E22ABDD"/>
    <w:rsid w:val="77AD34F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9ED186822043BC33444B50FEC72F" ma:contentTypeVersion="6" ma:contentTypeDescription="Create a new document." ma:contentTypeScope="" ma:versionID="971db99e67bc9969799475fc6a748288">
  <xsd:schema xmlns:xsd="http://www.w3.org/2001/XMLSchema" xmlns:xs="http://www.w3.org/2001/XMLSchema" xmlns:p="http://schemas.microsoft.com/office/2006/metadata/properties" xmlns:ns2="e1787736-4593-49aa-baa7-af2e770a28dc" xmlns:ns3="ca30d5d8-5a5f-433c-b314-2baabf29de46" targetNamespace="http://schemas.microsoft.com/office/2006/metadata/properties" ma:root="true" ma:fieldsID="ef92feabda6bb86bec6c542f6f2c593e" ns2:_="" ns3:_="">
    <xsd:import namespace="e1787736-4593-49aa-baa7-af2e770a28dc"/>
    <xsd:import namespace="ca30d5d8-5a5f-433c-b314-2baabf29d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7736-4593-49aa-baa7-af2e770a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d5d8-5a5f-433c-b314-2baabf29d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60E93-F771-4103-A861-647DD0DB9883}"/>
</file>

<file path=customXml/itemProps2.xml><?xml version="1.0" encoding="utf-8"?>
<ds:datastoreItem xmlns:ds="http://schemas.openxmlformats.org/officeDocument/2006/customXml" ds:itemID="{E319C84F-FCBA-4745-8666-57F31A0F4533}"/>
</file>

<file path=customXml/itemProps3.xml><?xml version="1.0" encoding="utf-8"?>
<ds:datastoreItem xmlns:ds="http://schemas.openxmlformats.org/officeDocument/2006/customXml" ds:itemID="{AD6B066F-58AE-4CE0-AD88-15FB88ACB800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0x01010017A79ED186822043BC33444B50FEC72F</vt:lpwstr>
  </property>
</Properties>
</file>